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003"/>
        <w:gridCol w:w="2082"/>
        <w:gridCol w:w="2082"/>
        <w:gridCol w:w="2085"/>
      </w:tblGrid>
      <w:tr w:rsidR="00E840C4" w:rsidRPr="00E840C4" w14:paraId="26B533D9" w14:textId="77777777" w:rsidTr="00E840C4">
        <w:trPr>
          <w:trHeight w:hRule="exact" w:val="1226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1AD6" w14:textId="16DCBBC2" w:rsidR="006E09BB" w:rsidRPr="00E840C4" w:rsidRDefault="00280A6E" w:rsidP="006E09BB">
            <w:pPr>
              <w:jc w:val="center"/>
              <w:rPr>
                <w:rFonts w:ascii="Avenir Next LT Pro" w:hAnsi="Avenir Next LT Pro" w:cs="Calibri"/>
                <w:spacing w:val="42"/>
                <w:sz w:val="44"/>
                <w:szCs w:val="44"/>
              </w:rPr>
            </w:pPr>
            <w:r w:rsidRPr="00E840C4">
              <w:rPr>
                <w:rFonts w:ascii="Avenir Next LT Pro" w:hAnsi="Avenir Next LT Pro" w:cs="Calibri"/>
                <w:spacing w:val="42"/>
                <w:sz w:val="44"/>
                <w:szCs w:val="44"/>
              </w:rPr>
              <w:t xml:space="preserve">COLD STORAGE &amp; FREEZER </w:t>
            </w:r>
            <w:r w:rsidR="00E840C4" w:rsidRPr="00E840C4">
              <w:rPr>
                <w:rFonts w:ascii="Avenir Next LT Pro" w:hAnsi="Avenir Next LT Pro" w:cs="Calibri"/>
                <w:spacing w:val="42"/>
                <w:sz w:val="44"/>
                <w:szCs w:val="44"/>
              </w:rPr>
              <w:t>I</w:t>
            </w:r>
            <w:r w:rsidRPr="00E840C4">
              <w:rPr>
                <w:rFonts w:ascii="Avenir Next LT Pro" w:hAnsi="Avenir Next LT Pro" w:cs="Calibri"/>
                <w:spacing w:val="42"/>
                <w:sz w:val="44"/>
                <w:szCs w:val="44"/>
              </w:rPr>
              <w:t>NVENTORY</w:t>
            </w:r>
          </w:p>
        </w:tc>
      </w:tr>
      <w:tr w:rsidR="00E840C4" w:rsidRPr="00E840C4" w14:paraId="06249C8F" w14:textId="77777777" w:rsidTr="00E840C4">
        <w:trPr>
          <w:trHeight w:hRule="exact" w:val="52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71B4F" w14:textId="70F7586F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 xml:space="preserve">Last Updated On: 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630" w14:textId="77777777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34695" w14:textId="77777777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7F1F" w14:textId="77777777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0FAB5559" w14:textId="77777777" w:rsidTr="00E840C4">
        <w:trPr>
          <w:trHeight w:hRule="exact" w:val="447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F6D7" w14:textId="77777777" w:rsidR="006E09BB" w:rsidRPr="00E840C4" w:rsidRDefault="006E09BB" w:rsidP="001C493A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0935767" w14:textId="77777777" w:rsidTr="00E840C4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98ED6B" w14:textId="145DAE46" w:rsidR="006E09BB" w:rsidRPr="004F47EA" w:rsidRDefault="00E840C4" w:rsidP="00E840C4">
            <w:pPr>
              <w:rPr>
                <w:rFonts w:ascii="Avenir Next LT Pro" w:hAnsi="Avenir Next LT Pro" w:cs="Calibri"/>
                <w:b/>
                <w:bCs/>
                <w:sz w:val="26"/>
                <w:szCs w:val="26"/>
              </w:rPr>
            </w:pPr>
            <w:r w:rsidRPr="004F47EA">
              <w:rPr>
                <w:rFonts w:ascii="Avenir Next LT Pro" w:hAnsi="Avenir Next LT Pro" w:cs="Calibri"/>
                <w:b/>
                <w:bCs/>
                <w:color w:val="7F7F7F" w:themeColor="text1" w:themeTint="80"/>
                <w:sz w:val="26"/>
                <w:szCs w:val="26"/>
              </w:rPr>
              <w:t>FRIDGE</w:t>
            </w:r>
            <w:r w:rsidR="006E09BB" w:rsidRPr="004F47EA">
              <w:rPr>
                <w:rFonts w:ascii="Avenir Next LT Pro" w:hAnsi="Avenir Next LT Pro" w:cs="Calibri"/>
                <w:b/>
                <w:bCs/>
                <w:color w:val="7F7F7F" w:themeColor="text1" w:themeTint="80"/>
                <w:sz w:val="26"/>
                <w:szCs w:val="26"/>
              </w:rPr>
              <w:t xml:space="preserve"> </w:t>
            </w:r>
          </w:p>
        </w:tc>
      </w:tr>
      <w:tr w:rsidR="00E840C4" w:rsidRPr="00E840C4" w14:paraId="396D99EE" w14:textId="77777777" w:rsidTr="004F47EA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6D3ED" w14:textId="6AE7B54C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 xml:space="preserve">Item 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D0D1B" w14:textId="08D77BE0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Quantity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C8EC4" w14:textId="243E0D70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Date Stored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DB364" w14:textId="51E61FDA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Use-by Date</w:t>
            </w:r>
          </w:p>
        </w:tc>
      </w:tr>
      <w:tr w:rsidR="00E840C4" w:rsidRPr="00E840C4" w14:paraId="29B1E68C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58E7BE6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D8095E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9040EB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0BB49098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0C8F2BDC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247A375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FAA064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38C0C84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56D06C5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17121A5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5CC842A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9B1436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072A3BF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7900C97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37CAA35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6D0D714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37C0166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F27295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7C696E27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110BE87F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74CA5BE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12340A6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17EE8E7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CB9D29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62333DD6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6FB273D8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2C130FA5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24BEF4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662660EF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206BEF0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193B0B8B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9368148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B0A59F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729EBB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754C1C39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61047AD2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3E8C0A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1334866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6114602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21DB502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bottom w:val="single" w:sz="4" w:space="0" w:color="auto"/>
            </w:tcBorders>
            <w:vAlign w:val="center"/>
          </w:tcPr>
          <w:p w14:paraId="31A4D5A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BA611E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D08E23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68DC47E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781F3DA7" w14:textId="77777777" w:rsidTr="00E840C4">
        <w:trPr>
          <w:trHeight w:hRule="exact" w:val="412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E3049" w14:textId="77777777" w:rsidR="001C493A" w:rsidRPr="00E840C4" w:rsidRDefault="001C493A" w:rsidP="001C493A">
            <w:pPr>
              <w:rPr>
                <w:rFonts w:ascii="Avenir Next LT Pro" w:hAnsi="Avenir Next LT Pro" w:cs="Calibri"/>
                <w:b/>
                <w:bCs/>
              </w:rPr>
            </w:pPr>
          </w:p>
        </w:tc>
      </w:tr>
      <w:tr w:rsidR="00E840C4" w:rsidRPr="00E840C4" w14:paraId="1E19F2F2" w14:textId="77777777" w:rsidTr="00E840C4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997F2" w14:textId="6E2B3825" w:rsidR="001C493A" w:rsidRPr="004F47EA" w:rsidRDefault="001C493A" w:rsidP="00E840C4">
            <w:pPr>
              <w:rPr>
                <w:rFonts w:ascii="Avenir Next LT Pro" w:hAnsi="Avenir Next LT Pro" w:cs="Calibri"/>
                <w:b/>
                <w:bCs/>
                <w:sz w:val="26"/>
                <w:szCs w:val="26"/>
              </w:rPr>
            </w:pPr>
            <w:r w:rsidRPr="004F47EA">
              <w:rPr>
                <w:rFonts w:ascii="Avenir Next LT Pro" w:hAnsi="Avenir Next LT Pro" w:cs="Calibri"/>
                <w:b/>
                <w:bCs/>
                <w:color w:val="7F7F7F" w:themeColor="text1" w:themeTint="80"/>
                <w:sz w:val="26"/>
                <w:szCs w:val="26"/>
              </w:rPr>
              <w:t xml:space="preserve">FREEZER </w:t>
            </w:r>
          </w:p>
        </w:tc>
      </w:tr>
      <w:tr w:rsidR="00E840C4" w:rsidRPr="00E840C4" w14:paraId="022426C7" w14:textId="77777777" w:rsidTr="004F47EA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C554A" w14:textId="6039A16C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 xml:space="preserve">Item 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0C6A1" w14:textId="19CCD431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Quantity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10B04" w14:textId="61F5259A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Date Stored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09476" w14:textId="14B081EE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Use-by Date</w:t>
            </w:r>
          </w:p>
        </w:tc>
      </w:tr>
      <w:tr w:rsidR="00E840C4" w:rsidRPr="00E840C4" w14:paraId="74D00C98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209BB66" w14:textId="16918964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A66F42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6AB12335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8A08B1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86FAAAF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A1B209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DBD6212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5682EF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38DFBA0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35CEFD20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4B21174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F85C0D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944336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875BA5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7E001B19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A05831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1083060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D8B6AB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3889304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0EA7062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12DEF6F5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EB4D00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99E3B4B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56558B67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48E8730B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39755BDC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6651CDB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6B4E4B5C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35ADECC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477E4207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1F9632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75E627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AF3E35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59648FD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DB7A51C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17D44502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5682DD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8B2D82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101B74F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07209A70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bottom w:val="single" w:sz="4" w:space="0" w:color="auto"/>
            </w:tcBorders>
            <w:vAlign w:val="center"/>
          </w:tcPr>
          <w:p w14:paraId="09F1B15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82CAB6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4B73CC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04A3229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338D00F" w14:textId="77777777" w:rsidTr="00E840C4">
        <w:trPr>
          <w:trHeight w:hRule="exact" w:val="578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F6A07" w14:textId="04C627AE" w:rsidR="001C493A" w:rsidRPr="00E840C4" w:rsidRDefault="001C493A">
            <w:pPr>
              <w:rPr>
                <w:rFonts w:ascii="Avenir Next LT Pro" w:hAnsi="Avenir Next LT Pro" w:cs="Calibri"/>
              </w:rPr>
            </w:pPr>
            <w:hyperlink r:id="rId7" w:history="1">
              <w:r w:rsidRPr="00E840C4">
                <w:rPr>
                  <w:rStyle w:val="Hyperlink"/>
                  <w:rFonts w:ascii="Avenir Next LT Pro" w:hAnsi="Avenir Next LT Pro" w:cs="Calibri"/>
                  <w:i/>
                  <w:iCs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BCE9FC2" w14:textId="77777777" w:rsidR="00662829" w:rsidRPr="00E840C4" w:rsidRDefault="00662829">
      <w:pPr>
        <w:rPr>
          <w:rFonts w:ascii="Avenir Next LT Pro" w:hAnsi="Avenir Next LT Pro"/>
        </w:rPr>
      </w:pPr>
    </w:p>
    <w:sectPr w:rsidR="00662829" w:rsidRPr="00E840C4" w:rsidSect="00A11539">
      <w:pgSz w:w="12240" w:h="15840" w:code="1"/>
      <w:pgMar w:top="792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9"/>
    <w:rsid w:val="001806F9"/>
    <w:rsid w:val="001C493A"/>
    <w:rsid w:val="00280A6E"/>
    <w:rsid w:val="0037237D"/>
    <w:rsid w:val="0038281E"/>
    <w:rsid w:val="004E50BF"/>
    <w:rsid w:val="004F47EA"/>
    <w:rsid w:val="005B1E4B"/>
    <w:rsid w:val="00662829"/>
    <w:rsid w:val="00666A38"/>
    <w:rsid w:val="006E09BB"/>
    <w:rsid w:val="00984265"/>
    <w:rsid w:val="00A11539"/>
    <w:rsid w:val="00A54BF6"/>
    <w:rsid w:val="00A8351E"/>
    <w:rsid w:val="00AE5F05"/>
    <w:rsid w:val="00D2081B"/>
    <w:rsid w:val="00D3522E"/>
    <w:rsid w:val="00D83D69"/>
    <w:rsid w:val="00D8604C"/>
    <w:rsid w:val="00DA09BE"/>
    <w:rsid w:val="00E840C4"/>
    <w:rsid w:val="00EA5B3F"/>
    <w:rsid w:val="00EE002C"/>
    <w:rsid w:val="00F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182F"/>
  <w15:chartTrackingRefBased/>
  <w15:docId w15:val="{2B0A740C-598F-48F7-91AE-D471E32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201EE-059D-4854-A332-B70F8C3E0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611D63-37A5-47F3-A999-8B1C50AF4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9561B-3CEA-4291-85A7-9107C1C2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277</Characters>
  <Application>Microsoft Office Word</Application>
  <DocSecurity>0</DocSecurity>
  <Lines>277</Lines>
  <Paragraphs>26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2025-09-04T12:47:00.0000000Z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